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40</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49DF">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0749DF">
        <w:rPr>
          <w:rFonts w:asciiTheme="majorHAnsi" w:eastAsia="Times New Roman" w:hAnsiTheme="majorHAnsi" w:cs="Arial"/>
          <w:i/>
          <w:sz w:val="18"/>
          <w:szCs w:val="18"/>
          <w:lang w:val="es-ES_tradnl" w:eastAsia="es-ES"/>
        </w:rPr>
        <w:t>01</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40</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PARA LA CONTRATACION  ADMINISTRATIVA DE SERVICIOS  DE PERSONAL PARA LA</w:t>
      </w:r>
      <w:r w:rsidR="00C300E0">
        <w:rPr>
          <w:rFonts w:asciiTheme="majorHAnsi" w:eastAsia="Times New Roman" w:hAnsiTheme="majorHAnsi" w:cstheme="minorHAnsi"/>
          <w:b/>
          <w:i/>
          <w:sz w:val="18"/>
          <w:szCs w:val="18"/>
          <w:lang w:val="es-ES" w:eastAsia="es-ES"/>
        </w:rPr>
        <w:t xml:space="preserve"> </w:t>
      </w:r>
      <w:r w:rsidR="00C300E0" w:rsidRPr="00E65947">
        <w:rPr>
          <w:rFonts w:asciiTheme="majorHAnsi" w:eastAsia="Times New Roman" w:hAnsiTheme="majorHAnsi" w:cstheme="minorHAnsi"/>
          <w:b/>
          <w:i/>
          <w:sz w:val="18"/>
          <w:szCs w:val="18"/>
          <w:lang w:val="es-ES_tradnl" w:eastAsia="es-ES"/>
        </w:rPr>
        <w:t xml:space="preserve">DIRECCION REGIONAL DE </w:t>
      </w:r>
      <w:r w:rsidR="000749DF">
        <w:rPr>
          <w:rFonts w:asciiTheme="majorHAnsi" w:eastAsia="Times New Roman" w:hAnsiTheme="majorHAnsi" w:cstheme="minorHAnsi"/>
          <w:b/>
          <w:i/>
          <w:sz w:val="18"/>
          <w:szCs w:val="18"/>
          <w:lang w:val="es-ES_tradnl" w:eastAsia="es-ES"/>
        </w:rPr>
        <w:t>COMERCIO EXTERIOR TURISMO Y ARTESANIA</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C300E0" w:rsidRPr="00E65947">
        <w:rPr>
          <w:rFonts w:asciiTheme="majorHAnsi" w:eastAsia="Times New Roman" w:hAnsiTheme="majorHAnsi" w:cstheme="minorHAnsi"/>
          <w:b/>
          <w:i/>
          <w:sz w:val="18"/>
          <w:szCs w:val="18"/>
          <w:lang w:val="es-ES_tradnl" w:eastAsia="es-ES"/>
        </w:rPr>
        <w:t xml:space="preserve">DIRECCION REGIONAL DE </w:t>
      </w:r>
      <w:r w:rsidR="000749DF">
        <w:rPr>
          <w:rFonts w:asciiTheme="majorHAnsi" w:eastAsia="Times New Roman" w:hAnsiTheme="majorHAnsi" w:cstheme="minorHAnsi"/>
          <w:b/>
          <w:i/>
          <w:sz w:val="18"/>
          <w:szCs w:val="18"/>
          <w:lang w:val="es-ES_tradnl" w:eastAsia="es-ES"/>
        </w:rPr>
        <w:t>COMERCIO EXTERIOR TURISMO Y ARTESANIA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1A3DD8"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0645F2">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sidR="00C300E0">
        <w:rPr>
          <w:rFonts w:asciiTheme="majorHAnsi" w:eastAsia="Times New Roman" w:hAnsiTheme="majorHAnsi" w:cs="Arial"/>
          <w:i/>
          <w:sz w:val="18"/>
          <w:szCs w:val="18"/>
          <w:lang w:eastAsia="es-ES"/>
        </w:rPr>
        <w:t>1</w:t>
      </w:r>
      <w:r w:rsidR="000749DF">
        <w:rPr>
          <w:rFonts w:asciiTheme="majorHAnsi" w:eastAsia="Times New Roman" w:hAnsiTheme="majorHAnsi" w:cs="Arial"/>
          <w:i/>
          <w:sz w:val="18"/>
          <w:szCs w:val="18"/>
          <w:lang w:eastAsia="es-ES"/>
        </w:rPr>
        <w:t>37</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sidR="00103355">
        <w:rPr>
          <w:rFonts w:asciiTheme="majorHAnsi" w:eastAsia="Times New Roman" w:hAnsiTheme="majorHAnsi" w:cs="Arial"/>
          <w:i/>
          <w:sz w:val="18"/>
          <w:szCs w:val="18"/>
          <w:lang w:eastAsia="es-ES"/>
        </w:rPr>
        <w:t>GR</w:t>
      </w:r>
      <w:r w:rsidR="000749DF">
        <w:rPr>
          <w:rFonts w:asciiTheme="majorHAnsi" w:eastAsia="Times New Roman" w:hAnsiTheme="majorHAnsi" w:cs="Arial"/>
          <w:i/>
          <w:sz w:val="18"/>
          <w:szCs w:val="18"/>
          <w:lang w:eastAsia="es-ES"/>
        </w:rPr>
        <w:t>DE-DIRCETUR</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103355">
        <w:rPr>
          <w:rFonts w:asciiTheme="majorHAnsi" w:eastAsia="Times New Roman" w:hAnsiTheme="majorHAnsi" w:cs="Arial"/>
          <w:i/>
          <w:sz w:val="18"/>
          <w:szCs w:val="18"/>
          <w:lang w:eastAsia="es-ES"/>
        </w:rPr>
        <w:t>7</w:t>
      </w:r>
      <w:r w:rsidR="000749DF">
        <w:rPr>
          <w:rFonts w:asciiTheme="majorHAnsi" w:eastAsia="Times New Roman" w:hAnsiTheme="majorHAnsi" w:cs="Arial"/>
          <w:i/>
          <w:sz w:val="18"/>
          <w:szCs w:val="18"/>
          <w:lang w:eastAsia="es-ES"/>
        </w:rPr>
        <w:t>3525</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F6F37">
        <w:rPr>
          <w:rFonts w:asciiTheme="majorHAnsi" w:eastAsia="Times New Roman" w:hAnsiTheme="majorHAnsi" w:cs="Arial"/>
          <w:i/>
          <w:sz w:val="18"/>
          <w:szCs w:val="18"/>
          <w:lang w:eastAsia="es-ES"/>
        </w:rPr>
        <w:t>9</w:t>
      </w:r>
      <w:r w:rsidR="000749DF">
        <w:rPr>
          <w:rFonts w:asciiTheme="majorHAnsi" w:eastAsia="Times New Roman" w:hAnsiTheme="majorHAnsi" w:cs="Arial"/>
          <w:i/>
          <w:sz w:val="18"/>
          <w:szCs w:val="18"/>
          <w:lang w:eastAsia="es-ES"/>
        </w:rPr>
        <w:t>1769</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B05A84" w:rsidRDefault="00B05A84"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E04AB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05A84" w:rsidRPr="00F44109" w:rsidRDefault="00B05A8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C300E0">
                    <w:rPr>
                      <w:rFonts w:asciiTheme="majorHAnsi" w:eastAsia="Times New Roman" w:hAnsiTheme="majorHAnsi" w:cstheme="minorHAnsi"/>
                      <w:b/>
                      <w:color w:val="990099"/>
                      <w:sz w:val="28"/>
                      <w:szCs w:val="28"/>
                      <w:lang w:val="es-ES" w:eastAsia="es-ES"/>
                    </w:rPr>
                    <w:t xml:space="preserve">DIRECCION REGIONAL DE </w:t>
                  </w:r>
                  <w:r>
                    <w:rPr>
                      <w:rFonts w:asciiTheme="majorHAnsi" w:eastAsia="Times New Roman" w:hAnsiTheme="majorHAnsi" w:cstheme="minorHAnsi"/>
                      <w:b/>
                      <w:color w:val="990099"/>
                      <w:sz w:val="28"/>
                      <w:szCs w:val="28"/>
                      <w:lang w:val="es-ES" w:eastAsia="es-ES"/>
                    </w:rPr>
                    <w:t xml:space="preserve">COMERCIO EXTERIOR TURISMO Y </w:t>
                  </w:r>
                  <w:proofErr w:type="gramStart"/>
                  <w:r>
                    <w:rPr>
                      <w:rFonts w:asciiTheme="majorHAnsi" w:eastAsia="Times New Roman" w:hAnsiTheme="majorHAnsi" w:cstheme="minorHAnsi"/>
                      <w:b/>
                      <w:color w:val="990099"/>
                      <w:sz w:val="28"/>
                      <w:szCs w:val="28"/>
                      <w:lang w:val="es-ES" w:eastAsia="es-ES"/>
                    </w:rPr>
                    <w:t>ARTESANIA ,</w:t>
                  </w:r>
                  <w:proofErr w:type="gramEnd"/>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05A84" w:rsidRPr="00F44109" w:rsidRDefault="00B05A8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05A84" w:rsidRPr="00023D56" w:rsidRDefault="00B05A84">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B05A84"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05A84" w:rsidRPr="000749DF" w:rsidRDefault="00B05A84" w:rsidP="00B05A84">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749DF" w:rsidRDefault="000749DF" w:rsidP="000749DF">
      <w:pPr>
        <w:pStyle w:val="Leyendadelaimagen0"/>
        <w:numPr>
          <w:ilvl w:val="1"/>
          <w:numId w:val="15"/>
        </w:numPr>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 xml:space="preserve"> </w:t>
      </w:r>
      <w:r w:rsidRPr="00281E42">
        <w:rPr>
          <w:rFonts w:asciiTheme="majorHAnsi" w:eastAsia="Times New Roman" w:hAnsiTheme="majorHAnsi" w:cstheme="minorHAnsi"/>
          <w:b/>
          <w:i/>
          <w:sz w:val="18"/>
          <w:szCs w:val="18"/>
          <w:highlight w:val="green"/>
          <w:lang w:eastAsia="es-ES"/>
        </w:rPr>
        <w:t>TERMINO DE REFERENCIA PARA LA CONTRATACIÓN DE UN PROMOTOR ARTESANAL</w:t>
      </w:r>
    </w:p>
    <w:p w:rsidR="000749DF" w:rsidRPr="003D6468" w:rsidRDefault="000749DF" w:rsidP="000749DF">
      <w:pPr>
        <w:pStyle w:val="Leyendadelaimagen0"/>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 </w:t>
      </w:r>
    </w:p>
    <w:tbl>
      <w:tblPr>
        <w:tblStyle w:val="Tablaconcuadrcula"/>
        <w:tblW w:w="8047" w:type="dxa"/>
        <w:jc w:val="center"/>
        <w:tblInd w:w="708" w:type="dxa"/>
        <w:tblLook w:val="04A0" w:firstRow="1" w:lastRow="0" w:firstColumn="1" w:lastColumn="0" w:noHBand="0" w:noVBand="1"/>
      </w:tblPr>
      <w:tblGrid>
        <w:gridCol w:w="2094"/>
        <w:gridCol w:w="5953"/>
      </w:tblGrid>
      <w:tr w:rsidR="000749DF" w:rsidRPr="003D6468" w:rsidTr="000749DF">
        <w:trPr>
          <w:jc w:val="center"/>
        </w:trPr>
        <w:tc>
          <w:tcPr>
            <w:tcW w:w="2094"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ÁREA USUARIA</w:t>
            </w:r>
          </w:p>
        </w:tc>
        <w:tc>
          <w:tcPr>
            <w:tcW w:w="5953"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DIRECCIÓN REGIONAL DE COMERCIO EXTERIOR, TURISMO Y ARTESANÍA </w:t>
            </w:r>
          </w:p>
        </w:tc>
      </w:tr>
      <w:tr w:rsidR="000749DF" w:rsidRPr="003D6468" w:rsidTr="000749DF">
        <w:trPr>
          <w:jc w:val="center"/>
        </w:trPr>
        <w:tc>
          <w:tcPr>
            <w:tcW w:w="2094"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PROMOTOR ARTESANAL</w:t>
            </w:r>
          </w:p>
        </w:tc>
      </w:tr>
    </w:tbl>
    <w:p w:rsidR="000749DF" w:rsidRDefault="000749DF" w:rsidP="000749DF">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CONTRATACIÓN</w:t>
      </w:r>
    </w:p>
    <w:p w:rsidR="000749DF" w:rsidRPr="003D6468" w:rsidRDefault="000749DF" w:rsidP="000749DF">
      <w:pPr>
        <w:pStyle w:val="Leyendadelaimagen0"/>
        <w:ind w:left="720"/>
        <w:rPr>
          <w:rFonts w:asciiTheme="majorHAnsi" w:eastAsia="Times New Roman" w:hAnsiTheme="majorHAnsi" w:cstheme="minorHAnsi"/>
          <w:b/>
          <w:i/>
          <w:sz w:val="18"/>
          <w:szCs w:val="18"/>
          <w:lang w:eastAsia="es-ES"/>
        </w:rPr>
      </w:pPr>
    </w:p>
    <w:tbl>
      <w:tblPr>
        <w:tblStyle w:val="Tablaconcuadrcula"/>
        <w:tblW w:w="0" w:type="auto"/>
        <w:tblInd w:w="675" w:type="dxa"/>
        <w:tblLook w:val="04A0" w:firstRow="1" w:lastRow="0" w:firstColumn="1" w:lastColumn="0" w:noHBand="0" w:noVBand="1"/>
      </w:tblPr>
      <w:tblGrid>
        <w:gridCol w:w="8379"/>
      </w:tblGrid>
      <w:tr w:rsidR="000749DF" w:rsidRPr="003D6468" w:rsidTr="000749DF">
        <w:tc>
          <w:tcPr>
            <w:tcW w:w="8379"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PARA CUMPLIR OBJETIVOS DEL PLAN OPERATIVO DE FUNCIONAMIENTO DEL ÁREA DE ARTESANÍA.</w:t>
            </w:r>
          </w:p>
        </w:tc>
      </w:tr>
    </w:tbl>
    <w:p w:rsidR="000749DF" w:rsidRPr="003D6468" w:rsidRDefault="000749DF" w:rsidP="000749DF">
      <w:pPr>
        <w:pStyle w:val="Leyendadelaimagen0"/>
        <w:rPr>
          <w:rFonts w:asciiTheme="majorHAnsi" w:eastAsia="Times New Roman" w:hAnsiTheme="majorHAnsi" w:cstheme="minorHAnsi"/>
          <w:b/>
          <w:i/>
          <w:sz w:val="18"/>
          <w:szCs w:val="18"/>
          <w:lang w:eastAsia="es-ES"/>
        </w:rPr>
      </w:pPr>
    </w:p>
    <w:p w:rsidR="000749DF" w:rsidRPr="003D6468" w:rsidRDefault="000749DF" w:rsidP="000749DF">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REQUISITOS</w:t>
            </w:r>
          </w:p>
        </w:tc>
        <w:tc>
          <w:tcPr>
            <w:tcW w:w="4274"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p>
        </w:tc>
      </w:tr>
      <w:tr w:rsidR="000749DF" w:rsidRPr="003D6468" w:rsidTr="000749DF">
        <w:trPr>
          <w:trHeight w:val="330"/>
        </w:trPr>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274"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Bachiller y/o profesional de las carreras de Administración, Contabilidad, Educación o afines</w:t>
            </w:r>
          </w:p>
        </w:tc>
      </w:tr>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MAESTRÍA</w:t>
            </w:r>
          </w:p>
        </w:tc>
        <w:tc>
          <w:tcPr>
            <w:tcW w:w="4274"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p>
        </w:tc>
      </w:tr>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274"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r>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274" w:type="dxa"/>
          </w:tcPr>
          <w:p w:rsidR="000749DF" w:rsidRPr="003D6468" w:rsidRDefault="00B05A84" w:rsidP="000749DF">
            <w:pPr>
              <w:pStyle w:val="Leyendadelaimagen0"/>
              <w:numPr>
                <w:ilvl w:val="0"/>
                <w:numId w:val="31"/>
              </w:numPr>
              <w:spacing w:line="276" w:lineRule="auto"/>
              <w:rPr>
                <w:rFonts w:asciiTheme="majorHAnsi" w:eastAsia="Times New Roman" w:hAnsiTheme="majorHAnsi" w:cstheme="minorHAnsi"/>
                <w:i/>
                <w:sz w:val="18"/>
                <w:szCs w:val="18"/>
                <w:lang w:eastAsia="es-ES"/>
              </w:rPr>
            </w:pPr>
            <w:r>
              <w:rPr>
                <w:rFonts w:asciiTheme="majorHAnsi" w:eastAsia="Times New Roman" w:hAnsiTheme="majorHAnsi" w:cstheme="minorHAnsi"/>
                <w:i/>
                <w:sz w:val="18"/>
                <w:szCs w:val="18"/>
                <w:lang w:eastAsia="es-ES"/>
              </w:rPr>
              <w:t>0</w:t>
            </w:r>
            <w:r w:rsidR="000749DF" w:rsidRPr="003D6468">
              <w:rPr>
                <w:rFonts w:asciiTheme="majorHAnsi" w:eastAsia="Times New Roman" w:hAnsiTheme="majorHAnsi" w:cstheme="minorHAnsi"/>
                <w:i/>
                <w:sz w:val="18"/>
                <w:szCs w:val="18"/>
                <w:lang w:eastAsia="es-ES"/>
              </w:rPr>
              <w:t>5 Años en el sector público o privado.</w:t>
            </w:r>
          </w:p>
        </w:tc>
      </w:tr>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ESPECIFICA PARA EL PUESTO CONVOCADO</w:t>
            </w:r>
          </w:p>
        </w:tc>
        <w:tc>
          <w:tcPr>
            <w:tcW w:w="4274" w:type="dxa"/>
          </w:tcPr>
          <w:p w:rsidR="000749DF" w:rsidRPr="003D6468" w:rsidRDefault="000749DF" w:rsidP="000749DF">
            <w:pPr>
              <w:pStyle w:val="Leyendadelaimagen0"/>
              <w:numPr>
                <w:ilvl w:val="0"/>
                <w:numId w:val="30"/>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2 Años de Experiencia laboral en temas de artesanía.</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r>
      <w:tr w:rsidR="000749DF" w:rsidRPr="003D6468" w:rsidTr="000749DF">
        <w:tc>
          <w:tcPr>
            <w:tcW w:w="4105"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CAPACITACIÓN</w:t>
            </w:r>
          </w:p>
        </w:tc>
        <w:tc>
          <w:tcPr>
            <w:tcW w:w="4274" w:type="dxa"/>
          </w:tcPr>
          <w:p w:rsidR="000749DF" w:rsidRPr="003D6468" w:rsidRDefault="000749DF" w:rsidP="000749DF">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Capacitaciones recibidas en Temas de artesanía.</w:t>
            </w:r>
          </w:p>
          <w:p w:rsidR="000749DF" w:rsidRPr="003D6468" w:rsidRDefault="000749DF" w:rsidP="000749DF">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Capacitación del Plan Estratégico Regional </w:t>
            </w:r>
            <w:r w:rsidRPr="003D6468">
              <w:rPr>
                <w:rFonts w:asciiTheme="majorHAnsi" w:eastAsia="Times New Roman" w:hAnsiTheme="majorHAnsi" w:cstheme="minorHAnsi"/>
                <w:i/>
                <w:sz w:val="18"/>
                <w:szCs w:val="18"/>
                <w:lang w:eastAsia="es-ES"/>
              </w:rPr>
              <w:lastRenderedPageBreak/>
              <w:t>de Desarrollo Artesanal (PERDAR)-Huancavelica.</w:t>
            </w:r>
          </w:p>
        </w:tc>
      </w:tr>
    </w:tbl>
    <w:tbl>
      <w:tblPr>
        <w:tblW w:w="8690" w:type="dxa"/>
        <w:tblInd w:w="637" w:type="dxa"/>
        <w:tblCellMar>
          <w:left w:w="70" w:type="dxa"/>
          <w:right w:w="70" w:type="dxa"/>
        </w:tblCellMar>
        <w:tblLook w:val="04A0" w:firstRow="1" w:lastRow="0" w:firstColumn="1" w:lastColumn="0" w:noHBand="0" w:noVBand="1"/>
      </w:tblPr>
      <w:tblGrid>
        <w:gridCol w:w="177"/>
        <w:gridCol w:w="107"/>
        <w:gridCol w:w="276"/>
        <w:gridCol w:w="17"/>
        <w:gridCol w:w="400"/>
        <w:gridCol w:w="183"/>
        <w:gridCol w:w="217"/>
        <w:gridCol w:w="183"/>
        <w:gridCol w:w="58"/>
        <w:gridCol w:w="342"/>
        <w:gridCol w:w="450"/>
        <w:gridCol w:w="629"/>
        <w:gridCol w:w="973"/>
        <w:gridCol w:w="881"/>
        <w:gridCol w:w="283"/>
        <w:gridCol w:w="253"/>
        <w:gridCol w:w="1418"/>
        <w:gridCol w:w="1843"/>
      </w:tblGrid>
      <w:tr w:rsidR="000749DF" w:rsidRPr="003D6468" w:rsidTr="000749DF">
        <w:trPr>
          <w:trHeight w:val="255"/>
        </w:trPr>
        <w:tc>
          <w:tcPr>
            <w:tcW w:w="177" w:type="dxa"/>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1033" w:type="dxa"/>
            <w:gridSpan w:val="4"/>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6280" w:type="dxa"/>
            <w:gridSpan w:val="7"/>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0749DF" w:rsidRPr="003D6468" w:rsidTr="000749DF">
        <w:trPr>
          <w:trHeight w:val="255"/>
        </w:trPr>
        <w:tc>
          <w:tcPr>
            <w:tcW w:w="2410" w:type="dxa"/>
            <w:gridSpan w:val="11"/>
            <w:tcBorders>
              <w:top w:val="nil"/>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0749DF" w:rsidRPr="003D6468" w:rsidTr="000749D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0749DF" w:rsidRPr="003D6468" w:rsidTr="000749D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0749DF" w:rsidRPr="003D6468" w:rsidTr="000749DF">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roofErr w:type="spellStart"/>
            <w:r w:rsidRPr="003D6468">
              <w:rPr>
                <w:rFonts w:asciiTheme="majorHAnsi" w:eastAsia="Times New Roman" w:hAnsiTheme="majorHAnsi" w:cstheme="minorHAnsi"/>
                <w:i/>
                <w:sz w:val="18"/>
                <w:szCs w:val="18"/>
                <w:lang w:eastAsia="es-ES"/>
              </w:rPr>
              <w:t>Power</w:t>
            </w:r>
            <w:proofErr w:type="spellEnd"/>
            <w:r w:rsidRPr="003D6468">
              <w:rPr>
                <w:rFonts w:asciiTheme="majorHAnsi" w:eastAsia="Times New Roman" w:hAnsiTheme="majorHAnsi" w:cstheme="minorHAnsi"/>
                <w:i/>
                <w:sz w:val="18"/>
                <w:szCs w:val="18"/>
                <w:lang w:eastAsia="es-ES"/>
              </w:rPr>
              <w:t xml:space="preserve">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r>
      <w:tr w:rsidR="000749DF" w:rsidRPr="003D6468" w:rsidTr="000749DF">
        <w:trPr>
          <w:gridAfter w:val="3"/>
          <w:wAfter w:w="3514" w:type="dxa"/>
          <w:trHeight w:val="255"/>
        </w:trPr>
        <w:tc>
          <w:tcPr>
            <w:tcW w:w="284" w:type="dxa"/>
            <w:gridSpan w:val="2"/>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276" w:type="dxa"/>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600" w:type="dxa"/>
            <w:gridSpan w:val="3"/>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
        </w:tc>
        <w:tc>
          <w:tcPr>
            <w:tcW w:w="3216" w:type="dxa"/>
            <w:gridSpan w:val="5"/>
            <w:tcBorders>
              <w:top w:val="nil"/>
              <w:left w:val="nil"/>
              <w:bottom w:val="nil"/>
              <w:right w:val="nil"/>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0749DF" w:rsidRPr="003D6468" w:rsidTr="000749DF">
        <w:trPr>
          <w:gridAfter w:val="4"/>
          <w:wAfter w:w="3797" w:type="dxa"/>
          <w:trHeight w:val="255"/>
        </w:trPr>
        <w:tc>
          <w:tcPr>
            <w:tcW w:w="1618" w:type="dxa"/>
            <w:gridSpan w:val="9"/>
            <w:tcBorders>
              <w:top w:val="nil"/>
              <w:left w:val="nil"/>
              <w:bottom w:val="single" w:sz="4" w:space="0" w:color="auto"/>
              <w:right w:val="single" w:sz="4" w:space="0" w:color="000000"/>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0749DF" w:rsidRPr="003D6468" w:rsidTr="000749DF">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r>
      <w:tr w:rsidR="000749DF" w:rsidRPr="003D6468" w:rsidTr="000749DF">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0749DF" w:rsidRPr="003D6468" w:rsidTr="000749DF">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9DF" w:rsidRPr="003D6468" w:rsidRDefault="000749DF" w:rsidP="000749DF">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NOTA: </w:t>
            </w:r>
            <w:r w:rsidRPr="003D6468">
              <w:rPr>
                <w:rFonts w:asciiTheme="majorHAnsi" w:eastAsia="Times New Roman" w:hAnsiTheme="majorHAnsi" w:cstheme="minorHAnsi"/>
                <w:bCs/>
                <w:i/>
                <w:sz w:val="18"/>
                <w:szCs w:val="18"/>
                <w:lang w:eastAsia="es-ES"/>
              </w:rPr>
              <w:t>De preferencia de lengua materna quechua Chanca.</w:t>
            </w:r>
            <w:r w:rsidRPr="003D6468">
              <w:rPr>
                <w:rFonts w:asciiTheme="majorHAnsi" w:eastAsia="Times New Roman" w:hAnsiTheme="majorHAnsi" w:cstheme="minorHAnsi"/>
                <w:b/>
                <w:bCs/>
                <w:i/>
                <w:sz w:val="18"/>
                <w:szCs w:val="18"/>
                <w:lang w:eastAsia="es-ES"/>
              </w:rPr>
              <w:t> </w:t>
            </w:r>
          </w:p>
        </w:tc>
      </w:tr>
    </w:tbl>
    <w:p w:rsidR="000749DF" w:rsidRPr="003D6468" w:rsidRDefault="000749DF" w:rsidP="000749DF">
      <w:pPr>
        <w:pStyle w:val="Leyendadelaimagen0"/>
        <w:rPr>
          <w:rFonts w:asciiTheme="majorHAnsi" w:eastAsia="Times New Roman" w:hAnsiTheme="majorHAnsi" w:cstheme="minorHAnsi"/>
          <w:b/>
          <w:i/>
          <w:sz w:val="18"/>
          <w:szCs w:val="18"/>
          <w:lang w:eastAsia="es-ES"/>
        </w:rPr>
      </w:pPr>
    </w:p>
    <w:p w:rsidR="000749DF" w:rsidRPr="003D6468" w:rsidRDefault="000749DF" w:rsidP="000749DF">
      <w:pPr>
        <w:pStyle w:val="Leyendadelaimagen0"/>
        <w:numPr>
          <w:ilvl w:val="0"/>
          <w:numId w:val="32"/>
        </w:numPr>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0749DF" w:rsidRPr="003D6468" w:rsidTr="000749DF">
        <w:tc>
          <w:tcPr>
            <w:tcW w:w="8379" w:type="dxa"/>
          </w:tcPr>
          <w:p w:rsidR="000749DF" w:rsidRPr="003D6468" w:rsidRDefault="000749DF" w:rsidP="000749DF">
            <w:pPr>
              <w:pStyle w:val="Leyendadelaimagen0"/>
              <w:shd w:val="clear" w:color="auto" w:fill="auto"/>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Compromiso; Facilidad para comunicarse, Responsabilidad, puntualidad y Trabajo en Equipo.</w:t>
            </w:r>
          </w:p>
          <w:p w:rsidR="000749DF" w:rsidRPr="003D6468" w:rsidRDefault="000749DF" w:rsidP="000749DF">
            <w:pPr>
              <w:pStyle w:val="Leyendadelaimagen0"/>
              <w:shd w:val="clear" w:color="auto" w:fill="auto"/>
              <w:spacing w:line="276" w:lineRule="auto"/>
              <w:rPr>
                <w:rFonts w:asciiTheme="majorHAnsi" w:eastAsia="Times New Roman" w:hAnsiTheme="majorHAnsi" w:cstheme="minorHAnsi"/>
                <w:i/>
                <w:sz w:val="18"/>
                <w:szCs w:val="18"/>
                <w:lang w:eastAsia="es-ES"/>
              </w:rPr>
            </w:pPr>
          </w:p>
        </w:tc>
      </w:tr>
    </w:tbl>
    <w:p w:rsidR="000749DF" w:rsidRDefault="000749DF" w:rsidP="000749DF">
      <w:pPr>
        <w:pStyle w:val="Leyendadelaimagen0"/>
        <w:ind w:left="720"/>
        <w:rPr>
          <w:rFonts w:asciiTheme="majorHAnsi" w:eastAsia="Times New Roman" w:hAnsiTheme="majorHAnsi" w:cstheme="minorHAnsi"/>
          <w:b/>
          <w:i/>
          <w:sz w:val="18"/>
          <w:szCs w:val="18"/>
          <w:lang w:eastAsia="es-ES"/>
        </w:rPr>
      </w:pPr>
    </w:p>
    <w:p w:rsidR="000749DF" w:rsidRDefault="000749DF" w:rsidP="000749DF">
      <w:pPr>
        <w:pStyle w:val="Leyendadelaimagen0"/>
        <w:ind w:left="720"/>
        <w:rPr>
          <w:rFonts w:asciiTheme="majorHAnsi" w:eastAsia="Times New Roman" w:hAnsiTheme="majorHAnsi" w:cstheme="minorHAnsi"/>
          <w:b/>
          <w:i/>
          <w:sz w:val="18"/>
          <w:szCs w:val="18"/>
          <w:lang w:eastAsia="es-ES"/>
        </w:rPr>
      </w:pPr>
    </w:p>
    <w:p w:rsidR="000749DF" w:rsidRDefault="000749DF" w:rsidP="000749DF">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DESCRIPCIÓN DEL SERVICIO A REALIZAR</w:t>
      </w:r>
    </w:p>
    <w:p w:rsidR="000749DF" w:rsidRPr="003D6468" w:rsidRDefault="000749DF" w:rsidP="000749DF">
      <w:pPr>
        <w:pStyle w:val="Leyendadelaimagen0"/>
        <w:ind w:left="720"/>
        <w:rPr>
          <w:rFonts w:asciiTheme="majorHAnsi" w:eastAsia="Times New Roman" w:hAnsiTheme="majorHAnsi" w:cstheme="minorHAnsi"/>
          <w:b/>
          <w:i/>
          <w:sz w:val="18"/>
          <w:szCs w:val="18"/>
          <w:lang w:eastAsia="es-ES"/>
        </w:rPr>
      </w:pPr>
    </w:p>
    <w:tbl>
      <w:tblPr>
        <w:tblStyle w:val="Tablaconcuadrcula"/>
        <w:tblW w:w="0" w:type="auto"/>
        <w:tblInd w:w="675" w:type="dxa"/>
        <w:tblLook w:val="04A0" w:firstRow="1" w:lastRow="0" w:firstColumn="1" w:lastColumn="0" w:noHBand="0" w:noVBand="1"/>
      </w:tblPr>
      <w:tblGrid>
        <w:gridCol w:w="8379"/>
      </w:tblGrid>
      <w:tr w:rsidR="000749DF" w:rsidRPr="003D6468" w:rsidTr="000749DF">
        <w:tc>
          <w:tcPr>
            <w:tcW w:w="8379" w:type="dxa"/>
          </w:tcPr>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Ejecutar actividades orientadas a la promoción y desarrollo de actividades artesanales. </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Ejecutar actividades de investigación y estudio para la promoción y desarrollo artesanal.</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Colaborar en la realización de trabajos técnicos destinados a incrementar el uso de los recursos naturales en actividades artesanales.</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Recopilar y analizar datos para la elaboración de cuadros estadísticos sobre los indicadores del desarrollo, producción y comercialización artesanal.</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Elaborar informes técnicos relacionados al trámite de expedientes referidos a la actividad artesanal.</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Elaborar información cualitativa y cuantitativa de la ejecución física y financiera del Á rea de Artesanía. </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Planificar, organizar y ejecutar la participación de los artesanos en ferias artesanales y otros eventos de interés para el desarrollo sostenido de los artesanos.</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Capacitar a los artesanos en los temas de desarrollo competitivo de la artesanía.</w:t>
            </w:r>
          </w:p>
          <w:p w:rsidR="000749DF" w:rsidRPr="003D6468" w:rsidRDefault="000749DF" w:rsidP="000749DF">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Otras funciones asignadas por el Responsable del Área de Artesanía.</w:t>
            </w:r>
            <w:r w:rsidRPr="003D6468">
              <w:rPr>
                <w:rFonts w:asciiTheme="majorHAnsi" w:eastAsia="Times New Roman" w:hAnsiTheme="majorHAnsi" w:cstheme="minorHAnsi"/>
                <w:i/>
                <w:sz w:val="18"/>
                <w:szCs w:val="18"/>
                <w:lang w:eastAsia="es-ES"/>
              </w:rPr>
              <w:tab/>
            </w:r>
          </w:p>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0749DF" w:rsidRPr="003D6468" w:rsidRDefault="000749DF" w:rsidP="000749DF">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CONDICIONES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0749DF" w:rsidRPr="003D6468" w:rsidTr="000749DF">
        <w:tc>
          <w:tcPr>
            <w:tcW w:w="2268"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ARTESANÍA - Dirección Regional de Comercio Exterior, Turismo y Artesanía de Huancavelica</w:t>
            </w:r>
          </w:p>
        </w:tc>
      </w:tr>
      <w:tr w:rsidR="000749DF" w:rsidRPr="003D6468" w:rsidTr="000749DF">
        <w:tc>
          <w:tcPr>
            <w:tcW w:w="2268"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DURACIÓN</w:t>
            </w:r>
          </w:p>
        </w:tc>
        <w:tc>
          <w:tcPr>
            <w:tcW w:w="6096"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Pr>
                <w:rFonts w:asciiTheme="majorHAnsi" w:eastAsia="Times New Roman" w:hAnsiTheme="majorHAnsi" w:cstheme="minorHAnsi"/>
                <w:i/>
                <w:sz w:val="18"/>
                <w:szCs w:val="18"/>
                <w:lang w:eastAsia="es-ES"/>
              </w:rPr>
              <w:t xml:space="preserve">Un día después de </w:t>
            </w:r>
            <w:r w:rsidRPr="003D6468">
              <w:rPr>
                <w:rFonts w:asciiTheme="majorHAnsi" w:eastAsia="Times New Roman" w:hAnsiTheme="majorHAnsi" w:cstheme="minorHAnsi"/>
                <w:i/>
                <w:sz w:val="18"/>
                <w:szCs w:val="18"/>
                <w:lang w:eastAsia="es-ES"/>
              </w:rPr>
              <w:t xml:space="preserve"> la suscripción del contrato hasta el 31 de Diciembre del 2016.</w:t>
            </w:r>
          </w:p>
        </w:tc>
      </w:tr>
      <w:tr w:rsidR="000749DF" w:rsidRPr="003D6468" w:rsidTr="000749DF">
        <w:tc>
          <w:tcPr>
            <w:tcW w:w="2268"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REMUNERACIÓN MENSUAL</w:t>
            </w:r>
          </w:p>
        </w:tc>
        <w:tc>
          <w:tcPr>
            <w:tcW w:w="6096"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S/.1,600.00; (Un Mil Seiscientos y 00/100 Soles) sujeto a descuentos de ley.</w:t>
            </w:r>
          </w:p>
        </w:tc>
      </w:tr>
      <w:tr w:rsidR="000749DF" w:rsidRPr="003D6468" w:rsidTr="000749DF">
        <w:tc>
          <w:tcPr>
            <w:tcW w:w="2268" w:type="dxa"/>
          </w:tcPr>
          <w:p w:rsidR="000749DF" w:rsidRPr="003D6468" w:rsidRDefault="000749DF" w:rsidP="000749DF">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“Transferencia de Funciones de la Dirección Regional de Comercio, Turismo y Artesanía – Área de Artesanía, Artículo 64°, Función “L”.</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“0039385 Fortalecimiento de las Cadenas Productivas”</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Fuente de Financiamiento: 1 Recursos Ordinarios</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                                     :</w:t>
            </w:r>
            <w:r w:rsidRPr="003D6468">
              <w:rPr>
                <w:rFonts w:asciiTheme="majorHAnsi" w:eastAsia="Times New Roman" w:hAnsiTheme="majorHAnsi" w:cstheme="minorHAnsi"/>
                <w:i/>
                <w:sz w:val="18"/>
                <w:szCs w:val="18"/>
                <w:lang w:eastAsia="es-ES"/>
              </w:rPr>
              <w:t xml:space="preserve">  00 Recursos Ordinarios</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                               :</w:t>
            </w:r>
            <w:r w:rsidRPr="003D6468">
              <w:rPr>
                <w:rFonts w:asciiTheme="majorHAnsi" w:eastAsia="Times New Roman" w:hAnsiTheme="majorHAnsi" w:cstheme="minorHAnsi"/>
                <w:i/>
                <w:sz w:val="18"/>
                <w:szCs w:val="18"/>
                <w:lang w:eastAsia="es-ES"/>
              </w:rPr>
              <w:t xml:space="preserve"> 9001</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roofErr w:type="spellStart"/>
            <w:r w:rsidRPr="003D6468">
              <w:rPr>
                <w:rFonts w:asciiTheme="majorHAnsi" w:eastAsia="Times New Roman" w:hAnsiTheme="majorHAnsi" w:cstheme="minorHAnsi"/>
                <w:b/>
                <w:i/>
                <w:sz w:val="18"/>
                <w:szCs w:val="18"/>
                <w:lang w:eastAsia="es-ES"/>
              </w:rPr>
              <w:t>Prod</w:t>
            </w:r>
            <w:proofErr w:type="spellEnd"/>
            <w:r w:rsidRPr="003D6468">
              <w:rPr>
                <w:rFonts w:asciiTheme="majorHAnsi" w:eastAsia="Times New Roman" w:hAnsiTheme="majorHAnsi" w:cstheme="minorHAnsi"/>
                <w:b/>
                <w:i/>
                <w:sz w:val="18"/>
                <w:szCs w:val="18"/>
                <w:lang w:eastAsia="es-ES"/>
              </w:rPr>
              <w:t>/</w:t>
            </w:r>
            <w:proofErr w:type="spellStart"/>
            <w:r w:rsidRPr="003D6468">
              <w:rPr>
                <w:rFonts w:asciiTheme="majorHAnsi" w:eastAsia="Times New Roman" w:hAnsiTheme="majorHAnsi" w:cstheme="minorHAnsi"/>
                <w:b/>
                <w:i/>
                <w:sz w:val="18"/>
                <w:szCs w:val="18"/>
                <w:lang w:eastAsia="es-ES"/>
              </w:rPr>
              <w:t>Proy</w:t>
            </w:r>
            <w:proofErr w:type="spellEnd"/>
            <w:r w:rsidRPr="003D6468">
              <w:rPr>
                <w:rFonts w:asciiTheme="majorHAnsi" w:eastAsia="Times New Roman" w:hAnsiTheme="majorHAnsi" w:cstheme="minorHAnsi"/>
                <w:b/>
                <w:i/>
                <w:sz w:val="18"/>
                <w:szCs w:val="18"/>
                <w:lang w:eastAsia="es-ES"/>
              </w:rPr>
              <w:t xml:space="preserve">                              :</w:t>
            </w:r>
            <w:r w:rsidRPr="003D6468">
              <w:rPr>
                <w:rFonts w:asciiTheme="majorHAnsi" w:eastAsia="Times New Roman" w:hAnsiTheme="majorHAnsi" w:cstheme="minorHAnsi"/>
                <w:i/>
                <w:sz w:val="18"/>
                <w:szCs w:val="18"/>
                <w:lang w:eastAsia="es-ES"/>
              </w:rPr>
              <w:t xml:space="preserve"> 3.999999</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proofErr w:type="spellStart"/>
            <w:r w:rsidRPr="003D6468">
              <w:rPr>
                <w:rFonts w:asciiTheme="majorHAnsi" w:eastAsia="Times New Roman" w:hAnsiTheme="majorHAnsi" w:cstheme="minorHAnsi"/>
                <w:b/>
                <w:i/>
                <w:sz w:val="18"/>
                <w:szCs w:val="18"/>
                <w:lang w:eastAsia="es-ES"/>
              </w:rPr>
              <w:lastRenderedPageBreak/>
              <w:t>Ct</w:t>
            </w:r>
            <w:proofErr w:type="spellEnd"/>
            <w:r w:rsidRPr="003D6468">
              <w:rPr>
                <w:rFonts w:asciiTheme="majorHAnsi" w:eastAsia="Times New Roman" w:hAnsiTheme="majorHAnsi" w:cstheme="minorHAnsi"/>
                <w:b/>
                <w:i/>
                <w:sz w:val="18"/>
                <w:szCs w:val="18"/>
                <w:lang w:eastAsia="es-ES"/>
              </w:rPr>
              <w:t>/AI/Obra                            :</w:t>
            </w:r>
            <w:r w:rsidRPr="003D6468">
              <w:rPr>
                <w:rFonts w:asciiTheme="majorHAnsi" w:eastAsia="Times New Roman" w:hAnsiTheme="majorHAnsi" w:cstheme="minorHAnsi"/>
                <w:i/>
                <w:sz w:val="18"/>
                <w:szCs w:val="18"/>
                <w:lang w:eastAsia="es-ES"/>
              </w:rPr>
              <w:t xml:space="preserve"> 5.000003</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                                  :</w:t>
            </w:r>
            <w:r w:rsidRPr="003D6468">
              <w:rPr>
                <w:rFonts w:asciiTheme="majorHAnsi" w:eastAsia="Times New Roman" w:hAnsiTheme="majorHAnsi" w:cstheme="minorHAnsi"/>
                <w:i/>
                <w:sz w:val="18"/>
                <w:szCs w:val="18"/>
                <w:lang w:eastAsia="es-ES"/>
              </w:rPr>
              <w:t xml:space="preserve"> 14</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               :</w:t>
            </w:r>
            <w:r w:rsidRPr="003D6468">
              <w:rPr>
                <w:rFonts w:asciiTheme="majorHAnsi" w:eastAsia="Times New Roman" w:hAnsiTheme="majorHAnsi" w:cstheme="minorHAnsi"/>
                <w:i/>
                <w:sz w:val="18"/>
                <w:szCs w:val="18"/>
                <w:lang w:eastAsia="es-ES"/>
              </w:rPr>
              <w:t xml:space="preserve"> 006</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                  :</w:t>
            </w:r>
            <w:r w:rsidRPr="003D6468">
              <w:rPr>
                <w:rFonts w:asciiTheme="majorHAnsi" w:eastAsia="Times New Roman" w:hAnsiTheme="majorHAnsi" w:cstheme="minorHAnsi"/>
                <w:i/>
                <w:sz w:val="18"/>
                <w:szCs w:val="18"/>
                <w:lang w:eastAsia="es-ES"/>
              </w:rPr>
              <w:t xml:space="preserve"> 0008</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              :</w:t>
            </w:r>
            <w:r w:rsidRPr="003D6468">
              <w:rPr>
                <w:rFonts w:asciiTheme="majorHAnsi" w:eastAsia="Times New Roman" w:hAnsiTheme="majorHAnsi" w:cstheme="minorHAnsi"/>
                <w:i/>
                <w:sz w:val="18"/>
                <w:szCs w:val="18"/>
                <w:lang w:eastAsia="es-ES"/>
              </w:rPr>
              <w:t xml:space="preserve"> 00135</w:t>
            </w:r>
          </w:p>
          <w:p w:rsidR="000749DF" w:rsidRPr="003D6468" w:rsidRDefault="000749DF" w:rsidP="000749D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Certificado SIAF                    :</w:t>
            </w:r>
            <w:r w:rsidRPr="003D6468">
              <w:rPr>
                <w:rFonts w:asciiTheme="majorHAnsi" w:eastAsia="Times New Roman" w:hAnsiTheme="majorHAnsi" w:cstheme="minorHAnsi"/>
                <w:i/>
                <w:sz w:val="18"/>
                <w:szCs w:val="18"/>
                <w:lang w:eastAsia="es-ES"/>
              </w:rPr>
              <w:t xml:space="preserve"> N° 037</w:t>
            </w:r>
          </w:p>
        </w:tc>
      </w:tr>
    </w:tbl>
    <w:p w:rsidR="00C300E0" w:rsidRDefault="00C300E0" w:rsidP="00C300E0"/>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103355">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52D83" w:rsidRDefault="00452D83"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52D83" w:rsidRDefault="00452D83"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52D83" w:rsidRDefault="00452D83"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52D83" w:rsidRDefault="00452D83"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52D83" w:rsidRPr="009665D4" w:rsidRDefault="00452D83"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452D83" w:rsidRDefault="00452D83"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0749DF" w:rsidRPr="005C254C" w:rsidRDefault="000749DF" w:rsidP="000749D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614FA">
        <w:rPr>
          <w:rFonts w:asciiTheme="majorHAnsi" w:eastAsia="Times New Roman" w:hAnsiTheme="majorHAnsi" w:cstheme="minorHAnsi"/>
          <w:b/>
          <w:i/>
          <w:sz w:val="18"/>
          <w:szCs w:val="18"/>
          <w:u w:val="single"/>
          <w:lang w:val="es-ES" w:eastAsia="es-ES"/>
        </w:rPr>
        <w:t>1</w:t>
      </w:r>
      <w:bookmarkStart w:id="0" w:name="_GoBack"/>
      <w:bookmarkEnd w:id="0"/>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PROMOTOR ARTESANAL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749DF" w:rsidRPr="00E13CEF" w:rsidRDefault="000749DF" w:rsidP="000749D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9DF" w:rsidRPr="005421A2" w:rsidRDefault="000749DF" w:rsidP="000749DF">
            <w:pPr>
              <w:pStyle w:val="Prrafodelista"/>
              <w:numPr>
                <w:ilvl w:val="0"/>
                <w:numId w:val="3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749DF" w:rsidRPr="0063252C" w:rsidRDefault="000749DF" w:rsidP="000749DF">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sidRPr="003D6468">
              <w:rPr>
                <w:rFonts w:asciiTheme="majorHAnsi" w:eastAsia="Times New Roman" w:hAnsiTheme="majorHAnsi" w:cstheme="minorHAnsi"/>
                <w:i/>
                <w:sz w:val="18"/>
                <w:szCs w:val="18"/>
                <w:lang w:eastAsia="es-ES"/>
              </w:rPr>
              <w:t>- Bachiller y/o profesional de las carreras de Administración, Contabilidad, Educación o afines</w:t>
            </w:r>
          </w:p>
        </w:tc>
        <w:tc>
          <w:tcPr>
            <w:tcW w:w="1039" w:type="dxa"/>
            <w:tcBorders>
              <w:top w:val="single" w:sz="4" w:space="0" w:color="auto"/>
              <w:left w:val="nil"/>
              <w:bottom w:val="single" w:sz="4" w:space="0" w:color="auto"/>
              <w:right w:val="single" w:sz="4" w:space="0" w:color="auto"/>
            </w:tcBorders>
            <w:shd w:val="clear" w:color="auto" w:fill="auto"/>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9DF" w:rsidRDefault="000749DF" w:rsidP="000749DF">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en temas de artesanía, plan estratégico regional,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0749DF" w:rsidRDefault="000749DF" w:rsidP="000749DF">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p>
          <w:p w:rsidR="000749DF" w:rsidRPr="009665D4" w:rsidRDefault="000749DF" w:rsidP="000749D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749DF" w:rsidRPr="009665D4" w:rsidRDefault="000749DF" w:rsidP="000749D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749DF" w:rsidRPr="009665D4" w:rsidRDefault="000749DF" w:rsidP="000749DF">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spacing w:after="0" w:line="240" w:lineRule="auto"/>
              <w:jc w:val="center"/>
              <w:rPr>
                <w:rFonts w:asciiTheme="majorHAnsi" w:hAnsiTheme="majorHAnsi" w:cs="Calibri"/>
                <w:b/>
                <w:i/>
                <w:sz w:val="18"/>
                <w:szCs w:val="18"/>
                <w:lang w:val="es-ES"/>
              </w:rPr>
            </w:pPr>
          </w:p>
          <w:p w:rsidR="000749DF" w:rsidRDefault="000749DF" w:rsidP="000749DF">
            <w:pPr>
              <w:spacing w:after="0" w:line="240" w:lineRule="auto"/>
              <w:jc w:val="center"/>
              <w:rPr>
                <w:rFonts w:asciiTheme="majorHAnsi" w:hAnsiTheme="majorHAnsi" w:cs="Calibri"/>
                <w:b/>
                <w:i/>
                <w:sz w:val="18"/>
                <w:szCs w:val="18"/>
                <w:lang w:val="es-ES"/>
              </w:rPr>
            </w:pPr>
          </w:p>
          <w:p w:rsidR="000749DF" w:rsidRPr="009665D4" w:rsidRDefault="000749DF" w:rsidP="000749D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749DF" w:rsidRPr="009665D4" w:rsidRDefault="000749DF" w:rsidP="000749D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749DF" w:rsidRPr="009665D4" w:rsidRDefault="000749DF" w:rsidP="000749D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0749DF" w:rsidRPr="009665D4" w:rsidRDefault="000749DF" w:rsidP="000749D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1F740B" w:rsidRDefault="000749DF" w:rsidP="000749DF">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0749DF" w:rsidRPr="001F740B" w:rsidRDefault="000749DF" w:rsidP="000749D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749DF" w:rsidRPr="00946642" w:rsidRDefault="000749DF" w:rsidP="000749D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5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0749DF" w:rsidRPr="009665D4" w:rsidRDefault="000749DF" w:rsidP="000749D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5A30EB" w:rsidRDefault="000749DF" w:rsidP="000749DF">
            <w:pPr>
              <w:pStyle w:val="Prrafodelista"/>
              <w:numPr>
                <w:ilvl w:val="0"/>
                <w:numId w:val="34"/>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0749DF" w:rsidRPr="00946642" w:rsidRDefault="000749DF" w:rsidP="000749D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0749DF" w:rsidRPr="009665D4" w:rsidRDefault="000749DF" w:rsidP="000749D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749DF" w:rsidRPr="009665D4" w:rsidTr="000749D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5A30EB" w:rsidRDefault="000749DF" w:rsidP="000749DF">
            <w:pPr>
              <w:pStyle w:val="Prrafodelista"/>
              <w:numPr>
                <w:ilvl w:val="0"/>
                <w:numId w:val="3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749DF" w:rsidRDefault="000749DF" w:rsidP="000749D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749DF" w:rsidRPr="00F336FB" w:rsidRDefault="000749DF" w:rsidP="000749D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Default="000749DF" w:rsidP="000749D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749DF" w:rsidRDefault="000749DF" w:rsidP="000749DF">
            <w:pPr>
              <w:spacing w:after="0" w:line="240" w:lineRule="auto"/>
              <w:jc w:val="center"/>
              <w:rPr>
                <w:rFonts w:asciiTheme="majorHAnsi" w:eastAsia="Times New Roman" w:hAnsiTheme="majorHAnsi" w:cs="Calibri"/>
                <w:i/>
                <w:sz w:val="18"/>
                <w:szCs w:val="18"/>
                <w:lang w:val="es-ES" w:eastAsia="es-ES"/>
              </w:rPr>
            </w:pPr>
          </w:p>
          <w:p w:rsidR="000749DF" w:rsidRDefault="000749DF" w:rsidP="000749D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749DF" w:rsidRPr="009665D4" w:rsidRDefault="000749DF" w:rsidP="000749D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p>
          <w:p w:rsidR="000749DF" w:rsidRDefault="000749DF" w:rsidP="000749D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749DF" w:rsidRPr="009665D4" w:rsidRDefault="000749DF" w:rsidP="000749D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749DF" w:rsidRDefault="000749DF" w:rsidP="000749D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749DF" w:rsidRPr="009665D4" w:rsidRDefault="000749DF" w:rsidP="000749D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749DF" w:rsidRPr="00E13CEF" w:rsidRDefault="000749DF" w:rsidP="000749D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749DF" w:rsidRPr="00E13CEF" w:rsidRDefault="000749DF" w:rsidP="000749D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749DF" w:rsidRPr="009665D4"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9665D4" w:rsidRDefault="000749DF" w:rsidP="000749DF">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9665D4" w:rsidRDefault="000749DF" w:rsidP="000749DF">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9665D4" w:rsidRDefault="000749DF" w:rsidP="000749DF">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749DF" w:rsidRPr="009665D4" w:rsidRDefault="000749DF" w:rsidP="000749DF">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749DF" w:rsidRDefault="000749DF" w:rsidP="000749D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749DF" w:rsidRPr="009665D4" w:rsidRDefault="000749DF" w:rsidP="000749D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749DF" w:rsidRPr="009665D4" w:rsidTr="000749D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749DF" w:rsidRPr="009665D4" w:rsidRDefault="000749DF" w:rsidP="000749D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749DF" w:rsidRPr="009665D4" w:rsidRDefault="000749DF" w:rsidP="000749D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749DF" w:rsidRPr="009665D4" w:rsidRDefault="000749DF" w:rsidP="000749D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749DF" w:rsidRPr="009665D4" w:rsidRDefault="000749DF" w:rsidP="000749D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452D83" w:rsidRDefault="00452D83"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52D83" w:rsidRDefault="00452D83"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lastRenderedPageBreak/>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C2C1C" w:rsidRDefault="008C2C1C" w:rsidP="000C0230">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452D83" w:rsidRDefault="00452D83" w:rsidP="003C0189">
      <w:pPr>
        <w:spacing w:after="0"/>
        <w:jc w:val="center"/>
        <w:rPr>
          <w:rFonts w:asciiTheme="majorHAnsi" w:hAnsiTheme="majorHAnsi" w:cs="Calibri"/>
          <w:b/>
          <w:i/>
          <w:sz w:val="18"/>
          <w:szCs w:val="18"/>
          <w:u w:val="single"/>
        </w:rPr>
      </w:pPr>
    </w:p>
    <w:p w:rsidR="001354DF" w:rsidRDefault="001354DF" w:rsidP="003C0189">
      <w:pPr>
        <w:spacing w:after="0"/>
        <w:jc w:val="center"/>
        <w:rPr>
          <w:rFonts w:asciiTheme="majorHAnsi" w:hAnsiTheme="majorHAnsi" w:cs="Calibri"/>
          <w:b/>
          <w:i/>
          <w:sz w:val="18"/>
          <w:szCs w:val="18"/>
          <w:u w:val="single"/>
        </w:rPr>
      </w:pPr>
    </w:p>
    <w:p w:rsidR="001354DF" w:rsidRDefault="001354DF"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520"/>
        <w:gridCol w:w="1961"/>
        <w:gridCol w:w="753"/>
        <w:gridCol w:w="1043"/>
        <w:gridCol w:w="2268"/>
        <w:gridCol w:w="783"/>
      </w:tblGrid>
      <w:tr w:rsidR="003C0189" w:rsidRPr="00452D83" w:rsidTr="00C72F5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CARGO</w:t>
            </w:r>
          </w:p>
        </w:tc>
        <w:tc>
          <w:tcPr>
            <w:tcW w:w="1961" w:type="dxa"/>
            <w:tcBorders>
              <w:top w:val="single" w:sz="4" w:space="0" w:color="auto"/>
              <w:left w:val="nil"/>
              <w:bottom w:val="single" w:sz="4" w:space="0" w:color="auto"/>
              <w:right w:val="single" w:sz="4" w:space="0" w:color="auto"/>
            </w:tcBorders>
            <w:shd w:val="clear" w:color="auto" w:fill="D0F6C2"/>
            <w:vAlign w:val="center"/>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452D83" w:rsidRDefault="003C0189" w:rsidP="001A3DD8">
            <w:pPr>
              <w:spacing w:after="0" w:line="240" w:lineRule="auto"/>
              <w:jc w:val="center"/>
              <w:rPr>
                <w:rFonts w:asciiTheme="majorHAnsi" w:eastAsia="Times New Roman" w:hAnsiTheme="majorHAnsi"/>
                <w:b/>
                <w:i/>
                <w:sz w:val="16"/>
                <w:szCs w:val="16"/>
                <w:lang w:val="es-ES" w:eastAsia="es-ES"/>
              </w:rPr>
            </w:pPr>
            <w:r w:rsidRPr="00452D83">
              <w:rPr>
                <w:rFonts w:asciiTheme="majorHAnsi" w:eastAsia="Times New Roman" w:hAnsiTheme="majorHAnsi"/>
                <w:b/>
                <w:i/>
                <w:sz w:val="16"/>
                <w:szCs w:val="16"/>
                <w:lang w:val="es-ES" w:eastAsia="es-ES"/>
              </w:rPr>
              <w:t>MONTO A PAGAR</w:t>
            </w:r>
          </w:p>
        </w:tc>
      </w:tr>
      <w:tr w:rsidR="003C0189" w:rsidRPr="00452D83"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452D83" w:rsidRDefault="003C0189" w:rsidP="003C0189">
            <w:pPr>
              <w:spacing w:after="0" w:line="240" w:lineRule="auto"/>
              <w:jc w:val="center"/>
              <w:rPr>
                <w:rFonts w:asciiTheme="majorHAnsi" w:eastAsia="Times New Roman" w:hAnsiTheme="majorHAnsi"/>
                <w:i/>
                <w:sz w:val="16"/>
                <w:szCs w:val="16"/>
                <w:lang w:val="es-ES" w:eastAsia="es-ES"/>
              </w:rPr>
            </w:pPr>
            <w:r w:rsidRPr="00452D83">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C0189" w:rsidRPr="00452D83" w:rsidRDefault="00452D83" w:rsidP="001A3DD8">
            <w:pPr>
              <w:spacing w:after="0" w:line="360" w:lineRule="auto"/>
              <w:rPr>
                <w:rFonts w:ascii="Cambria" w:hAnsi="Cambria"/>
                <w:i/>
                <w:sz w:val="16"/>
                <w:szCs w:val="16"/>
              </w:rPr>
            </w:pPr>
            <w:r w:rsidRPr="00452D83">
              <w:rPr>
                <w:rFonts w:ascii="Cambria" w:hAnsi="Cambria"/>
                <w:i/>
                <w:sz w:val="16"/>
                <w:szCs w:val="16"/>
              </w:rPr>
              <w:t>PROMOTOR ARTESANAL</w:t>
            </w:r>
          </w:p>
        </w:tc>
        <w:tc>
          <w:tcPr>
            <w:tcW w:w="1961" w:type="dxa"/>
            <w:tcBorders>
              <w:top w:val="single" w:sz="4" w:space="0" w:color="auto"/>
              <w:left w:val="nil"/>
              <w:bottom w:val="single" w:sz="4" w:space="0" w:color="auto"/>
              <w:right w:val="single" w:sz="4" w:space="0" w:color="auto"/>
            </w:tcBorders>
            <w:shd w:val="clear" w:color="auto" w:fill="auto"/>
            <w:vAlign w:val="center"/>
          </w:tcPr>
          <w:p w:rsidR="003C0189" w:rsidRPr="00452D83" w:rsidRDefault="00452D83" w:rsidP="00452D83">
            <w:pPr>
              <w:spacing w:after="0" w:line="360" w:lineRule="auto"/>
              <w:jc w:val="center"/>
              <w:rPr>
                <w:rFonts w:asciiTheme="majorHAnsi" w:eastAsiaTheme="minorHAnsi" w:hAnsiTheme="majorHAnsi" w:cs="Andalus"/>
                <w:i/>
                <w:sz w:val="16"/>
                <w:szCs w:val="16"/>
              </w:rPr>
            </w:pPr>
            <w:r w:rsidRPr="00452D83">
              <w:rPr>
                <w:rFonts w:asciiTheme="majorHAnsi" w:eastAsia="Times New Roman" w:hAnsiTheme="majorHAnsi" w:cstheme="minorHAnsi"/>
                <w:i/>
                <w:sz w:val="16"/>
                <w:szCs w:val="16"/>
                <w:lang w:eastAsia="es-ES"/>
              </w:rPr>
              <w:t>BACHILLER Y/O PROFESIONAL DE LAS CARRERAS DE ADMINISTRACIÓN, CONTABILIDAD, EDUCACIÓN O AFINES</w:t>
            </w:r>
            <w:r w:rsidRPr="00452D83">
              <w:rPr>
                <w:rFonts w:asciiTheme="majorHAnsi" w:hAnsiTheme="majorHAnsi"/>
                <w:i/>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452D83" w:rsidRDefault="00452D83" w:rsidP="00C72F5B">
            <w:pPr>
              <w:spacing w:after="0" w:line="360" w:lineRule="auto"/>
              <w:jc w:val="center"/>
              <w:rPr>
                <w:rFonts w:asciiTheme="majorHAnsi" w:eastAsia="Times New Roman" w:hAnsiTheme="majorHAnsi"/>
                <w:i/>
                <w:sz w:val="16"/>
                <w:szCs w:val="16"/>
                <w:lang w:val="es-ES" w:eastAsia="es-ES"/>
              </w:rPr>
            </w:pPr>
            <w:r w:rsidRPr="00452D83">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452D83" w:rsidRDefault="00452D83" w:rsidP="00730410">
            <w:pPr>
              <w:jc w:val="center"/>
              <w:rPr>
                <w:rFonts w:asciiTheme="majorHAnsi" w:hAnsiTheme="majorHAnsi"/>
                <w:sz w:val="16"/>
                <w:szCs w:val="16"/>
              </w:rPr>
            </w:pPr>
            <w:r w:rsidRPr="00452D83">
              <w:rPr>
                <w:rFonts w:asciiTheme="majorHAnsi" w:eastAsiaTheme="minorHAnsi" w:hAnsiTheme="majorHAnsi"/>
                <w:i/>
                <w:sz w:val="16"/>
                <w:szCs w:val="16"/>
              </w:rPr>
              <w:t>AL 31 DE DICIEMBRE DEL 2016</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452D83" w:rsidRDefault="00452D83" w:rsidP="001A3DD8">
            <w:pPr>
              <w:jc w:val="center"/>
              <w:rPr>
                <w:rFonts w:asciiTheme="majorHAnsi" w:eastAsiaTheme="minorHAnsi" w:hAnsiTheme="majorHAnsi"/>
                <w:i/>
                <w:sz w:val="16"/>
                <w:szCs w:val="16"/>
              </w:rPr>
            </w:pPr>
            <w:r w:rsidRPr="00452D83">
              <w:rPr>
                <w:rFonts w:asciiTheme="majorHAnsi" w:hAnsiTheme="majorHAnsi"/>
                <w:i/>
                <w:sz w:val="16"/>
                <w:szCs w:val="16"/>
              </w:rPr>
              <w:t>DIRECCION REGIONAL DE COMERCIO EXTERIOR TURISMO Y ARTESANIA</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452D83" w:rsidRDefault="00452D83" w:rsidP="00452D83">
            <w:pPr>
              <w:jc w:val="center"/>
              <w:rPr>
                <w:rFonts w:asciiTheme="majorHAnsi" w:eastAsiaTheme="minorHAnsi" w:hAnsiTheme="majorHAnsi"/>
                <w:i/>
                <w:sz w:val="16"/>
                <w:szCs w:val="16"/>
              </w:rPr>
            </w:pPr>
            <w:r w:rsidRPr="00452D83">
              <w:rPr>
                <w:rFonts w:asciiTheme="majorHAnsi" w:hAnsiTheme="majorHAnsi"/>
                <w:i/>
                <w:sz w:val="16"/>
                <w:szCs w:val="16"/>
              </w:rPr>
              <w:t>1,600</w:t>
            </w:r>
            <w:r w:rsidR="00C72F5B" w:rsidRPr="00452D83">
              <w:rPr>
                <w:rFonts w:asciiTheme="majorHAnsi" w:hAnsiTheme="majorHAnsi"/>
                <w:i/>
                <w:sz w:val="16"/>
                <w:szCs w:val="16"/>
              </w:rPr>
              <w:t xml:space="preserve">.00  </w:t>
            </w:r>
          </w:p>
        </w:tc>
      </w:tr>
    </w:tbl>
    <w:p w:rsidR="003C0189" w:rsidRPr="0000361C" w:rsidRDefault="003C0189" w:rsidP="003C0189">
      <w:pPr>
        <w:spacing w:after="0"/>
        <w:jc w:val="center"/>
        <w:rPr>
          <w:rFonts w:asciiTheme="majorHAnsi" w:hAnsiTheme="majorHAnsi" w:cs="Calibri"/>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452D83" w:rsidRDefault="00452D83" w:rsidP="00B832F3">
      <w:pPr>
        <w:spacing w:after="0"/>
        <w:jc w:val="center"/>
        <w:rPr>
          <w:rFonts w:asciiTheme="majorHAnsi" w:hAnsiTheme="majorHAnsi" w:cstheme="minorHAnsi"/>
          <w:b/>
          <w:i/>
          <w:sz w:val="18"/>
          <w:szCs w:val="18"/>
          <w:u w:val="single"/>
        </w:rPr>
      </w:pPr>
    </w:p>
    <w:p w:rsidR="00B832F3" w:rsidRPr="009665D4" w:rsidRDefault="00763257" w:rsidP="00B832F3">
      <w:pPr>
        <w:spacing w:after="0"/>
        <w:jc w:val="center"/>
        <w:rPr>
          <w:rFonts w:asciiTheme="majorHAnsi" w:hAnsiTheme="majorHAnsi" w:cstheme="minorHAnsi"/>
          <w:b/>
          <w:i/>
          <w:sz w:val="18"/>
          <w:szCs w:val="18"/>
          <w:u w:val="single"/>
        </w:rPr>
      </w:pPr>
      <w:r>
        <w:rPr>
          <w:rFonts w:asciiTheme="majorHAnsi" w:hAnsiTheme="majorHAnsi" w:cstheme="minorHAnsi"/>
          <w:b/>
          <w:i/>
          <w:sz w:val="18"/>
          <w:szCs w:val="18"/>
          <w:u w:val="single"/>
        </w:rPr>
        <w:t>AN</w:t>
      </w:r>
      <w:r w:rsidR="00B832F3" w:rsidRPr="009665D4">
        <w:rPr>
          <w:rFonts w:asciiTheme="majorHAnsi" w:hAnsiTheme="majorHAnsi" w:cstheme="minorHAnsi"/>
          <w:b/>
          <w:i/>
          <w:sz w:val="18"/>
          <w:szCs w:val="18"/>
          <w:u w:val="single"/>
        </w:rPr>
        <w:t xml:space="preserve">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Default="00B832F3" w:rsidP="00B832F3">
      <w:pPr>
        <w:spacing w:after="0"/>
        <w:ind w:left="720"/>
        <w:contextualSpacing/>
        <w:rPr>
          <w:rFonts w:asciiTheme="majorHAnsi" w:hAnsiTheme="majorHAnsi" w:cstheme="minorHAnsi"/>
          <w:i/>
          <w:sz w:val="18"/>
          <w:szCs w:val="18"/>
        </w:rPr>
      </w:pPr>
    </w:p>
    <w:p w:rsidR="001354DF" w:rsidRDefault="001354DF" w:rsidP="00B832F3">
      <w:pPr>
        <w:spacing w:after="0"/>
        <w:ind w:left="720"/>
        <w:contextualSpacing/>
        <w:rPr>
          <w:rFonts w:asciiTheme="majorHAnsi" w:hAnsiTheme="majorHAnsi" w:cstheme="minorHAnsi"/>
          <w:i/>
          <w:sz w:val="18"/>
          <w:szCs w:val="18"/>
        </w:rPr>
      </w:pPr>
    </w:p>
    <w:p w:rsidR="001354DF" w:rsidRDefault="001354DF" w:rsidP="00B832F3">
      <w:pPr>
        <w:spacing w:after="0"/>
        <w:ind w:left="720"/>
        <w:contextualSpacing/>
        <w:rPr>
          <w:rFonts w:asciiTheme="majorHAnsi" w:hAnsiTheme="majorHAnsi" w:cstheme="minorHAnsi"/>
          <w:i/>
          <w:sz w:val="18"/>
          <w:szCs w:val="18"/>
        </w:rPr>
      </w:pPr>
    </w:p>
    <w:p w:rsidR="001354DF" w:rsidRDefault="001354DF" w:rsidP="00B832F3">
      <w:pPr>
        <w:spacing w:after="0"/>
        <w:ind w:left="720"/>
        <w:contextualSpacing/>
        <w:rPr>
          <w:rFonts w:asciiTheme="majorHAnsi" w:hAnsiTheme="majorHAnsi" w:cstheme="minorHAnsi"/>
          <w:i/>
          <w:sz w:val="18"/>
          <w:szCs w:val="18"/>
        </w:rPr>
      </w:pPr>
    </w:p>
    <w:p w:rsidR="00B06698" w:rsidRDefault="00B06698" w:rsidP="00B832F3">
      <w:pPr>
        <w:spacing w:after="0"/>
        <w:ind w:left="720"/>
        <w:contextualSpacing/>
        <w:rPr>
          <w:rFonts w:asciiTheme="majorHAnsi" w:hAnsiTheme="majorHAnsi" w:cstheme="minorHAnsi"/>
          <w:i/>
          <w:sz w:val="18"/>
          <w:szCs w:val="18"/>
        </w:rPr>
      </w:pPr>
    </w:p>
    <w:p w:rsidR="00B06698" w:rsidRDefault="00B06698" w:rsidP="00B832F3">
      <w:pPr>
        <w:spacing w:after="0"/>
        <w:ind w:left="720"/>
        <w:contextualSpacing/>
        <w:rPr>
          <w:rFonts w:asciiTheme="majorHAnsi" w:hAnsiTheme="majorHAnsi" w:cstheme="minorHAnsi"/>
          <w:i/>
          <w:sz w:val="18"/>
          <w:szCs w:val="18"/>
        </w:rPr>
      </w:pPr>
    </w:p>
    <w:p w:rsidR="00B06698" w:rsidRPr="009665D4" w:rsidRDefault="00B06698"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E04AB4"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E04AB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E04AB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04AB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E04AB4"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E04AB4"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E04AB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04AB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E04AB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E04AB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AA30B7" w:rsidRPr="009665D4" w:rsidRDefault="00AA30B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06698" w:rsidRDefault="00B06698" w:rsidP="009A1637">
      <w:pPr>
        <w:tabs>
          <w:tab w:val="left" w:pos="1134"/>
        </w:tabs>
        <w:spacing w:after="120"/>
        <w:jc w:val="both"/>
        <w:rPr>
          <w:rFonts w:asciiTheme="majorHAnsi" w:eastAsia="Times New Roman" w:hAnsiTheme="majorHAnsi" w:cs="Arial"/>
          <w:i/>
          <w:sz w:val="18"/>
          <w:szCs w:val="18"/>
          <w:lang w:val="es-ES_tradnl" w:eastAsia="es-ES"/>
        </w:rPr>
      </w:pPr>
    </w:p>
    <w:p w:rsidR="00B06698" w:rsidRDefault="00B06698" w:rsidP="009A1637">
      <w:pPr>
        <w:tabs>
          <w:tab w:val="left" w:pos="1134"/>
        </w:tabs>
        <w:spacing w:after="120"/>
        <w:jc w:val="both"/>
        <w:rPr>
          <w:rFonts w:asciiTheme="majorHAnsi" w:eastAsia="Times New Roman" w:hAnsiTheme="majorHAnsi" w:cs="Arial"/>
          <w:i/>
          <w:sz w:val="18"/>
          <w:szCs w:val="18"/>
          <w:lang w:val="es-ES_tradnl" w:eastAsia="es-ES"/>
        </w:rPr>
      </w:pPr>
    </w:p>
    <w:p w:rsidR="00B06698" w:rsidRDefault="00B06698"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E6507D">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6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B4" w:rsidRDefault="00E04AB4" w:rsidP="002A39E7">
      <w:pPr>
        <w:spacing w:after="0" w:line="240" w:lineRule="auto"/>
      </w:pPr>
      <w:r>
        <w:separator/>
      </w:r>
    </w:p>
  </w:endnote>
  <w:endnote w:type="continuationSeparator" w:id="0">
    <w:p w:rsidR="00E04AB4" w:rsidRDefault="00E04AB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84" w:rsidRPr="00E327B6" w:rsidRDefault="00E04AB4">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05A84" w:rsidRPr="00E327B6" w:rsidRDefault="00B05A8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3614FA" w:rsidRPr="003614FA">
                  <w:rPr>
                    <w:noProof/>
                    <w:color w:val="0F243E" w:themeColor="text2" w:themeShade="80"/>
                    <w:sz w:val="26"/>
                    <w:szCs w:val="26"/>
                    <w:lang w:val="es-ES"/>
                  </w:rPr>
                  <w:t>9</w:t>
                </w:r>
                <w:r w:rsidRPr="00E327B6">
                  <w:rPr>
                    <w:color w:val="0F243E" w:themeColor="text2" w:themeShade="80"/>
                    <w:sz w:val="26"/>
                    <w:szCs w:val="26"/>
                  </w:rPr>
                  <w:fldChar w:fldCharType="end"/>
                </w:r>
              </w:p>
            </w:txbxContent>
          </v:textbox>
          <w10:wrap anchorx="page" anchory="page"/>
        </v:shape>
      </w:pict>
    </w:r>
  </w:p>
  <w:p w:rsidR="00B05A84" w:rsidRDefault="00B05A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B4" w:rsidRDefault="00E04AB4" w:rsidP="002A39E7">
      <w:pPr>
        <w:spacing w:after="0" w:line="240" w:lineRule="auto"/>
      </w:pPr>
      <w:r>
        <w:separator/>
      </w:r>
    </w:p>
  </w:footnote>
  <w:footnote w:type="continuationSeparator" w:id="0">
    <w:p w:rsidR="00E04AB4" w:rsidRDefault="00E04AB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84" w:rsidRDefault="00B05A8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05A84" w:rsidRDefault="00B05A8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05A84" w:rsidRDefault="00B05A8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B05A84" w:rsidRDefault="00B05A8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1">
    <w:nsid w:val="392752F7"/>
    <w:multiLevelType w:val="hybridMultilevel"/>
    <w:tmpl w:val="3C72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701AA9"/>
    <w:multiLevelType w:val="hybridMultilevel"/>
    <w:tmpl w:val="0068D6F6"/>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31">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32"/>
  </w:num>
  <w:num w:numId="10">
    <w:abstractNumId w:val="23"/>
  </w:num>
  <w:num w:numId="11">
    <w:abstractNumId w:val="33"/>
  </w:num>
  <w:num w:numId="12">
    <w:abstractNumId w:val="13"/>
  </w:num>
  <w:num w:numId="13">
    <w:abstractNumId w:val="4"/>
  </w:num>
  <w:num w:numId="14">
    <w:abstractNumId w:val="30"/>
  </w:num>
  <w:num w:numId="15">
    <w:abstractNumId w:val="34"/>
  </w:num>
  <w:num w:numId="16">
    <w:abstractNumId w:val="5"/>
  </w:num>
  <w:num w:numId="17">
    <w:abstractNumId w:val="28"/>
  </w:num>
  <w:num w:numId="18">
    <w:abstractNumId w:val="10"/>
  </w:num>
  <w:num w:numId="19">
    <w:abstractNumId w:val="1"/>
  </w:num>
  <w:num w:numId="20">
    <w:abstractNumId w:val="15"/>
  </w:num>
  <w:num w:numId="21">
    <w:abstractNumId w:val="31"/>
  </w:num>
  <w:num w:numId="22">
    <w:abstractNumId w:val="27"/>
  </w:num>
  <w:num w:numId="23">
    <w:abstractNumId w:val="3"/>
  </w:num>
  <w:num w:numId="24">
    <w:abstractNumId w:val="14"/>
  </w:num>
  <w:num w:numId="25">
    <w:abstractNumId w:val="0"/>
  </w:num>
  <w:num w:numId="26">
    <w:abstractNumId w:val="7"/>
  </w:num>
  <w:num w:numId="27">
    <w:abstractNumId w:val="25"/>
  </w:num>
  <w:num w:numId="28">
    <w:abstractNumId w:val="2"/>
  </w:num>
  <w:num w:numId="29">
    <w:abstractNumId w:val="6"/>
  </w:num>
  <w:num w:numId="30">
    <w:abstractNumId w:val="16"/>
  </w:num>
  <w:num w:numId="31">
    <w:abstractNumId w:val="8"/>
  </w:num>
  <w:num w:numId="32">
    <w:abstractNumId w:val="11"/>
  </w:num>
  <w:num w:numId="33">
    <w:abstractNumId w:val="21"/>
  </w:num>
  <w:num w:numId="34">
    <w:abstractNumId w:val="29"/>
  </w:num>
  <w:num w:numId="3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4DF"/>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14FA"/>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2D83"/>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257"/>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5A84"/>
    <w:rsid w:val="00B06698"/>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85A"/>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AB4"/>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07D"/>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E844-F842-49B4-93C3-1A4C9C44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17040</TotalTime>
  <Pages>17</Pages>
  <Words>3884</Words>
  <Characters>21366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920</cp:revision>
  <cp:lastPrinted>2016-05-18T17:44:00Z</cp:lastPrinted>
  <dcterms:created xsi:type="dcterms:W3CDTF">2014-11-10T23:23:00Z</dcterms:created>
  <dcterms:modified xsi:type="dcterms:W3CDTF">2016-05-31T15:04:00Z</dcterms:modified>
</cp:coreProperties>
</file>